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187D0">
      <w:pPr>
        <w:adjustRightInd w:val="0"/>
        <w:snapToGrid w:val="0"/>
        <w:spacing w:line="520" w:lineRule="exact"/>
        <w:jc w:val="center"/>
        <w:rPr>
          <w:rFonts w:eastAsia="小标宋" w:cs="小标宋" w:asciiTheme="minorHAnsi" w:hAnsiTheme="minorHAnsi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小标宋" w:hAnsi="小标宋" w:eastAsia="小标宋" w:cs="小标宋"/>
          <w:b/>
          <w:bCs/>
          <w:sz w:val="44"/>
          <w:szCs w:val="44"/>
        </w:rPr>
        <w:t>申请代理基本情况表</w:t>
      </w:r>
    </w:p>
    <w:p w14:paraId="6D33C1D2">
      <w:pPr>
        <w:adjustRightInd w:val="0"/>
        <w:snapToGrid w:val="0"/>
        <w:spacing w:line="520" w:lineRule="exact"/>
        <w:jc w:val="center"/>
        <w:rPr>
          <w:rFonts w:eastAsia="FangSong_GB2312" w:cs="FangSong_GB2312" w:asciiTheme="minorHAnsi" w:hAnsiTheme="minorHAnsi"/>
          <w:b/>
          <w:bCs/>
          <w:sz w:val="44"/>
          <w:szCs w:val="44"/>
        </w:rPr>
      </w:pPr>
      <w:r>
        <w:rPr>
          <w:rFonts w:eastAsia="小标宋" w:cs="小标宋" w:asciiTheme="minorHAnsi" w:hAnsiTheme="minorHAnsi"/>
          <w:b/>
          <w:bCs/>
          <w:sz w:val="44"/>
          <w:szCs w:val="44"/>
        </w:rPr>
        <w:t xml:space="preserve">Basic information </w:t>
      </w:r>
    </w:p>
    <w:p w14:paraId="0074120E">
      <w:pPr>
        <w:adjustRightInd w:val="0"/>
        <w:snapToGrid w:val="0"/>
        <w:spacing w:line="520" w:lineRule="exact"/>
        <w:rPr>
          <w:rFonts w:ascii="FangSong_GB2312" w:hAnsi="FangSong_GB2312" w:eastAsia="FangSong_GB2312" w:cs="FangSong_GB2312"/>
          <w:b/>
          <w:bCs/>
          <w:sz w:val="44"/>
          <w:szCs w:val="44"/>
        </w:rPr>
      </w:pPr>
    </w:p>
    <w:tbl>
      <w:tblPr>
        <w:tblStyle w:val="13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414"/>
        <w:gridCol w:w="2693"/>
        <w:gridCol w:w="1843"/>
      </w:tblGrid>
      <w:tr w14:paraId="26B5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4E3E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</w:pPr>
            <w:bookmarkStart w:id="0" w:name="_Hlk534212753"/>
            <w:r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  <w:t>代理基本情况表</w:t>
            </w:r>
          </w:p>
          <w:p w14:paraId="1AF79258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kern w:val="0"/>
                <w:sz w:val="24"/>
                <w:szCs w:val="24"/>
              </w:rPr>
              <w:t xml:space="preserve"> COMPANY INFORMATION</w:t>
            </w:r>
          </w:p>
        </w:tc>
      </w:tr>
      <w:tr w14:paraId="3F95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31DD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  <w:t>声明</w:t>
            </w:r>
          </w:p>
          <w:p w14:paraId="4F48A55B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  <w:t>Declaration</w:t>
            </w:r>
          </w:p>
          <w:p w14:paraId="30FC6522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我公司承诺对以下所有信息的真实性负责，并愿意提供相关文件。</w:t>
            </w:r>
          </w:p>
          <w:p w14:paraId="5DC0915B">
            <w:pPr>
              <w:autoSpaceDN w:val="0"/>
              <w:adjustRightInd w:val="0"/>
              <w:snapToGrid w:val="0"/>
              <w:jc w:val="center"/>
              <w:rPr>
                <w:rFonts w:ascii="FangSong_GB2312" w:hAnsi="FangSong_GB2312" w:eastAsia="FangSong_GB2312" w:cs="FangSong_GB2312"/>
                <w:b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We hereby promise to be responsible for the authenticity of the information， and willing to provide related documents for proof.</w:t>
            </w:r>
          </w:p>
        </w:tc>
      </w:tr>
      <w:tr w14:paraId="2DC6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695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公司名称</w:t>
            </w:r>
          </w:p>
          <w:p w14:paraId="66DF234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5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06E2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5096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2345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公司地址</w:t>
            </w:r>
          </w:p>
          <w:p w14:paraId="2606EBB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Company Address</w:t>
            </w:r>
          </w:p>
        </w:tc>
        <w:tc>
          <w:tcPr>
            <w:tcW w:w="5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1A5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0E3D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FD7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申请代理区域</w:t>
            </w:r>
          </w:p>
          <w:p w14:paraId="7650E2E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Application Territory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5B0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75D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申请日期</w:t>
            </w:r>
          </w:p>
          <w:p w14:paraId="2A341E6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Application Date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8EE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59D5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33A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总部注册地</w:t>
            </w:r>
          </w:p>
          <w:p w14:paraId="0B0C45F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Corporate Headquarters Location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17ED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E15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注册资金</w:t>
            </w:r>
          </w:p>
          <w:p w14:paraId="1E77FB4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Registered Capital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A41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10BB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EF01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成立日期 </w:t>
            </w:r>
          </w:p>
          <w:p w14:paraId="6FE1D85F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Date of Incorporation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9AA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4F3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员工数量</w:t>
            </w:r>
          </w:p>
          <w:p w14:paraId="5A07797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Number of employees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1E80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5202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8A5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分支机构</w:t>
            </w:r>
          </w:p>
          <w:p w14:paraId="29436B46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Branch Offices beyond headquarters location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287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DE88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年营业额</w:t>
            </w:r>
          </w:p>
          <w:p w14:paraId="345DFE2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Annual Sales Volume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8DA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3312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C81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法人代表</w:t>
            </w:r>
          </w:p>
          <w:p w14:paraId="547E4890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Corporate Legal Representative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A238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F30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联系方式</w:t>
            </w:r>
          </w:p>
          <w:p w14:paraId="0248D4E5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1302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3A65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C60D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联系人</w:t>
            </w:r>
          </w:p>
          <w:p w14:paraId="6C05B337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44A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CEA7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联系方式</w:t>
            </w:r>
          </w:p>
          <w:p w14:paraId="2D83AC8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1C1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3F65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B12B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公司与航空集团、海航货运，香港货航， 香港航空等是否有其它业务往来、相互投资关系</w:t>
            </w:r>
          </w:p>
          <w:p w14:paraId="16FAB8C2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Whether the company has other business contacts and mutual investment relations with HNA Group ，HNA Cargo, RH, or HX etc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A0F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□否</w:t>
            </w:r>
          </w:p>
          <w:p w14:paraId="19C1662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 xml:space="preserve">□Yes  □No   </w:t>
            </w:r>
          </w:p>
          <w:p w14:paraId="2B78411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如是，请注明(if YES,pls specify)：</w:t>
            </w:r>
          </w:p>
        </w:tc>
      </w:tr>
      <w:tr w14:paraId="4F5E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15A9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公司内部高管及骨干员工是否原来有就职过海航/香港货航/香港航空</w:t>
            </w:r>
          </w:p>
          <w:p w14:paraId="0C35D428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company's internal executives and key employees ever worked for HNA/RH/HX before.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BB41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□否</w:t>
            </w:r>
          </w:p>
          <w:p w14:paraId="37D4735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□No</w:t>
            </w:r>
          </w:p>
          <w:p w14:paraId="6C59E2C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如是，请注明(if YES,pls specify)：</w:t>
            </w:r>
          </w:p>
        </w:tc>
      </w:tr>
      <w:tr w14:paraId="770E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984F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是否具备 IATA 书面认可的GSA/GSSA/CSA资格或属地国家机构书面认可的GSA/GSSA/CSA资格</w:t>
            </w:r>
          </w:p>
          <w:p w14:paraId="053DF80D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 xml:space="preserve">Whether </w:t>
            </w: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</w:rPr>
              <w:t>the company</w:t>
            </w: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 xml:space="preserve"> has the GSA/GSSA/CSA qualification endorsed in writing by IATA or the GSA/GSSA/CSA qualification endorsed in writing by a territorial national agency.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CD2F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□否</w:t>
            </w:r>
          </w:p>
          <w:p w14:paraId="04096257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3BAC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7325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是否具备危险品运输资质</w:t>
            </w:r>
          </w:p>
          <w:p w14:paraId="5E2F5D22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sz w:val="24"/>
                <w:szCs w:val="24"/>
              </w:rPr>
              <w:t xml:space="preserve">Whether qualified to transport dangerous goods.   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C395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69A009F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6BC9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4244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是否具备经营许可证（须附经营许可证复印件）</w:t>
            </w:r>
          </w:p>
          <w:p w14:paraId="7F901207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Whether have business license (Please attach the copy of business license).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82E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757A317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3CCE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3388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经营情况是否良好</w:t>
            </w:r>
          </w:p>
          <w:p w14:paraId="0905A913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</w:rPr>
              <w:t>Whether the business situation is good.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E80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1758981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0218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126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是否已加入CASS系统</w:t>
            </w:r>
          </w:p>
          <w:p w14:paraId="71F13CC3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</w:rPr>
              <w:t>Whether join the CASS settlement system.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FCA6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104D573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7076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3FF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双方是否初次合作</w:t>
            </w:r>
          </w:p>
          <w:p w14:paraId="02F2F08F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Whether the two parties cooperate for the first time.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5D1D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□双方首次合作，但对方以前从事过同类工作，且对方商誉及经营情况良好。</w:t>
            </w:r>
          </w:p>
          <w:p w14:paraId="45180019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□双方首次合作，对方以前也未从事过同种工作，但经我方经办人了解，对方设备及人员有能力保障本合同的实施。</w:t>
            </w:r>
          </w:p>
          <w:p w14:paraId="44C89267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□否</w:t>
            </w:r>
          </w:p>
          <w:p w14:paraId="5DA552A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Have you partnered with Hainan Airlines previously? Is your company experienced in the air cargo industry?</w:t>
            </w:r>
          </w:p>
          <w:p w14:paraId="2A60DDAF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□Is your company new to the air cargo industry and have the training and ability to perform the requirements of the agreement?</w:t>
            </w:r>
          </w:p>
          <w:p w14:paraId="61255691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□No</w:t>
            </w:r>
          </w:p>
        </w:tc>
      </w:tr>
      <w:tr w14:paraId="5F75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1AA2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是否代理其它航空公司到中国/亚洲的货运业务</w:t>
            </w:r>
          </w:p>
          <w:p w14:paraId="0E3869EF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</w:rPr>
              <w:t>Whether being the GSA/GSSA/CSA of other Airlines Company.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A854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□是,请列明相应航空公司及航线</w:t>
            </w:r>
          </w:p>
          <w:p w14:paraId="55FA625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□否</w:t>
            </w:r>
          </w:p>
          <w:p w14:paraId="019AF2C2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 xml:space="preserve">□Yes,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please list the airlines and routes</w:t>
            </w:r>
          </w:p>
          <w:p w14:paraId="305F9F78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□No</w:t>
            </w:r>
          </w:p>
        </w:tc>
      </w:tr>
      <w:tr w14:paraId="7327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E302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是否有固定的办公场所和设备</w:t>
            </w:r>
          </w:p>
          <w:p w14:paraId="2BC29AF2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company has fixed office space and equipment.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F9DF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3084D68D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2A17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D729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是否具备销售货运产品的设备设施</w:t>
            </w:r>
          </w:p>
          <w:p w14:paraId="4FD12A84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company has the equipment and facilities to sell freight products.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F600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3DE234F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7274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67D6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是否有查询网站</w:t>
            </w:r>
          </w:p>
          <w:p w14:paraId="64196318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</w:rPr>
              <w:t>Whether the company has track and trace website.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6E5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14C55C5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50D4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105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是否有卡车等联运渠道</w:t>
            </w:r>
          </w:p>
          <w:p w14:paraId="1AA3DD10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company has truck and other combined transportation channels.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6C7B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76A270F7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7975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92B3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是否有数量8人以上的稳定的从业员工</w:t>
            </w:r>
          </w:p>
          <w:p w14:paraId="44899D2A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company has at least 8 stable number of employees.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40AD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574126A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14:paraId="2313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C1E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从业人员是否具有相当的业务水平</w:t>
            </w:r>
          </w:p>
          <w:p w14:paraId="7792778C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Whether the employees have the corresponding level of professional skills.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2F18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□是    □否</w:t>
            </w:r>
          </w:p>
          <w:p w14:paraId="4D7881A9">
            <w:pPr>
              <w:autoSpaceDN w:val="0"/>
              <w:adjustRightInd w:val="0"/>
              <w:snapToGrid w:val="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bookmarkEnd w:id="0"/>
    </w:tbl>
    <w:p w14:paraId="2E737AD7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1F3C44DA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662A2241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79710741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00303B2F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555B2335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24629DBF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764A630D"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b/>
          <w:bCs/>
          <w:sz w:val="32"/>
        </w:rPr>
      </w:pPr>
    </w:p>
    <w:p w14:paraId="25AACCA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66"/>
    <w:rsid w:val="0012394D"/>
    <w:rsid w:val="004D2AAF"/>
    <w:rsid w:val="006630C5"/>
    <w:rsid w:val="007C3ED5"/>
    <w:rsid w:val="00820566"/>
    <w:rsid w:val="00AA310D"/>
    <w:rsid w:val="00C36088"/>
    <w:rsid w:val="5B0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zh-CN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zh-CN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sz w:val="28"/>
      <w:szCs w:val="28"/>
      <w:lang w:val="zh-CN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sz w:val="24"/>
      <w:szCs w:val="24"/>
      <w:lang w:val="zh-CN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sz w:val="24"/>
      <w:szCs w:val="24"/>
      <w:lang w:val="zh-CN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widowControl/>
      <w:spacing w:before="40" w:line="278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sz w:val="24"/>
      <w:szCs w:val="24"/>
      <w:lang w:val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widowControl/>
      <w:spacing w:before="40" w:line="278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sz w:val="24"/>
      <w:szCs w:val="24"/>
      <w:lang w:val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widowControl/>
      <w:spacing w:line="278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sz w:val="24"/>
      <w:szCs w:val="24"/>
      <w:lang w:val="zh-CN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widowControl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sz w:val="24"/>
      <w:szCs w:val="24"/>
      <w:lang w:val="zh-CN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widowControl/>
      <w:spacing w:after="160" w:line="278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widowControl/>
      <w:spacing w:after="8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zh-CN"/>
      <w14:ligatures w14:val="standardContextual"/>
    </w:rPr>
  </w:style>
  <w:style w:type="character" w:customStyle="1" w:styleId="15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widowControl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4"/>
      <w:szCs w:val="24"/>
      <w:lang w:val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Quote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widowControl/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4"/>
      <w:szCs w:val="24"/>
      <w:lang w:val="zh-CN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4"/>
      <w:szCs w:val="24"/>
      <w:lang w:val="zh-CN"/>
      <w14:ligatures w14:val="standardContextual"/>
    </w:rPr>
  </w:style>
  <w:style w:type="character" w:customStyle="1" w:styleId="31">
    <w:name w:val="Intense Quote Char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863</Words>
  <Characters>2287</Characters>
  <Lines>19</Lines>
  <Paragraphs>5</Paragraphs>
  <TotalTime>2</TotalTime>
  <ScaleCrop>false</ScaleCrop>
  <LinksUpToDate>false</LinksUpToDate>
  <CharactersWithSpaces>2622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2024-08-20T03:24:00Z</dcterms:created>
  <dc:creator>Anthony PUI (HKC-COM)</dc:creator>
  <cp:lastModifiedBy>Ada</cp:lastModifiedBy>
  <dcterms:modified xsi:type="dcterms:W3CDTF">2025-08-26T01:45:49Z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65ECA1BD4CB5454FA56EB31253287460_13</vt:lpwstr>
  </property>
</Properties>
</file>